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65" w:rsidRPr="0059167A" w:rsidRDefault="0059167A" w:rsidP="0059167A">
      <w:pPr>
        <w:autoSpaceDE w:val="0"/>
        <w:autoSpaceDN w:val="0"/>
        <w:adjustRightInd w:val="0"/>
        <w:spacing w:after="0" w:line="240" w:lineRule="auto"/>
        <w:rPr>
          <w:rFonts w:ascii="Arial Narrow" w:hAnsi="Arial Narrow" w:cs="TimesNewRomanPSMT"/>
          <w:b/>
          <w:color w:val="000000" w:themeColor="text1"/>
        </w:rPr>
      </w:pPr>
      <w:r w:rsidRPr="0059167A">
        <w:rPr>
          <w:rFonts w:ascii="Arial Narrow" w:hAnsi="Arial Narrow" w:cs="TimesNewRomanPSMT"/>
          <w:noProof/>
          <w:color w:val="000000"/>
        </w:rPr>
        <w:drawing>
          <wp:anchor distT="0" distB="0" distL="114300" distR="114300" simplePos="0" relativeHeight="251659264" behindDoc="0" locked="0" layoutInCell="1" allowOverlap="1" wp14:anchorId="145511DB" wp14:editId="1E9AACA4">
            <wp:simplePos x="0" y="0"/>
            <wp:positionH relativeFrom="column">
              <wp:posOffset>-127000</wp:posOffset>
            </wp:positionH>
            <wp:positionV relativeFrom="paragraph">
              <wp:posOffset>60960</wp:posOffset>
            </wp:positionV>
            <wp:extent cx="2366645" cy="1704340"/>
            <wp:effectExtent l="0" t="0" r="0" b="0"/>
            <wp:wrapSquare wrapText="bothSides"/>
            <wp:docPr id="4" name="il_fi" descr="http://www.nigeriaplus.com/wp-content/uploads/2011/04/Nigerian_soldi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geriaplus.com/wp-content/uploads/2011/04/Nigerian_soldiers.jpg"/>
                    <pic:cNvPicPr>
                      <a:picLocks noChangeAspect="1" noChangeArrowheads="1"/>
                    </pic:cNvPicPr>
                  </pic:nvPicPr>
                  <pic:blipFill>
                    <a:blip r:embed="rId5" cstate="print">
                      <a:grayscl/>
                      <a:lum bright="10000"/>
                    </a:blip>
                    <a:srcRect/>
                    <a:stretch>
                      <a:fillRect/>
                    </a:stretch>
                  </pic:blipFill>
                  <pic:spPr bwMode="auto">
                    <a:xfrm>
                      <a:off x="0" y="0"/>
                      <a:ext cx="2366645" cy="1704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1C65" w:rsidRPr="0059167A">
        <w:rPr>
          <w:rFonts w:ascii="Arial Narrow" w:hAnsi="Arial Narrow" w:cs="TimesNewRomanPSMT"/>
          <w:b/>
          <w:color w:val="000000" w:themeColor="text1"/>
        </w:rPr>
        <w:t>NIGERIA’S STRUGGLE FOR DEMOCRACY</w:t>
      </w:r>
    </w:p>
    <w:p w:rsidR="00A91C65" w:rsidRPr="0059167A" w:rsidRDefault="00A91C65" w:rsidP="00A91C65">
      <w:pPr>
        <w:autoSpaceDE w:val="0"/>
        <w:autoSpaceDN w:val="0"/>
        <w:adjustRightInd w:val="0"/>
        <w:spacing w:after="0" w:line="240" w:lineRule="auto"/>
        <w:jc w:val="center"/>
        <w:rPr>
          <w:rFonts w:ascii="Arial Narrow" w:hAnsi="Arial Narrow" w:cs="TimesNewRomanPSMT"/>
          <w:b/>
          <w:color w:val="000000" w:themeColor="text1"/>
        </w:rPr>
      </w:pP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themeColor="text1"/>
        </w:rPr>
        <w:t>N</w:t>
      </w:r>
      <w:r w:rsidRPr="0059167A">
        <w:rPr>
          <w:rFonts w:ascii="Arial Narrow" w:hAnsi="Arial Narrow" w:cs="TimesNewRomanPSMT"/>
          <w:color w:val="000000"/>
        </w:rPr>
        <w:t>igeria, Africa’s most populous nation, is composed of more than 250 ethnic groups, speaking many languages. Three ethnic groups, however, dom</w:t>
      </w:r>
      <w:r w:rsidR="0059167A" w:rsidRPr="0059167A">
        <w:rPr>
          <w:rFonts w:ascii="Arial Narrow" w:hAnsi="Arial Narrow" w:cs="TimesNewRomanPSMT"/>
          <w:color w:val="000000"/>
        </w:rPr>
        <w:t xml:space="preserve">inate this West African country; the </w:t>
      </w:r>
      <w:r w:rsidRPr="0059167A">
        <w:rPr>
          <w:rFonts w:ascii="Arial Narrow" w:hAnsi="Arial Narrow" w:cs="TimesNewRomanPSMT"/>
          <w:color w:val="000000"/>
        </w:rPr>
        <w:t xml:space="preserve">Hausa-Fulani is the largest ethnic group, making up 30 percent of Nigeria’s population. The Yoruba and Igbo with homelands in the south make up about 20 percent of Nigeria’s people. </w:t>
      </w: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People first inhabited the area surrounding the Niger River thousands of years ago. Over the centuries, kingdoms and empires rose and fell, usually as the result of warfare.</w:t>
      </w: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In the 1300s, Muslim preachers who followed caravan routes from North Africa began to con</w:t>
      </w:r>
      <w:r w:rsidR="0059167A" w:rsidRPr="0059167A">
        <w:rPr>
          <w:rFonts w:ascii="Arial Narrow" w:hAnsi="Arial Narrow" w:cs="TimesNewRomanPSMT"/>
          <w:color w:val="000000"/>
        </w:rPr>
        <w:t>vert the Hausa-Fulani. By the mid-</w:t>
      </w:r>
      <w:r w:rsidRPr="0059167A">
        <w:rPr>
          <w:rFonts w:ascii="Arial Narrow" w:hAnsi="Arial Narrow" w:cs="TimesNewRomanPSMT"/>
          <w:color w:val="000000"/>
        </w:rPr>
        <w:t>1800s, European and American Christian missionaries were making many converts</w:t>
      </w:r>
      <w:r w:rsidR="0059167A" w:rsidRPr="0059167A">
        <w:rPr>
          <w:rFonts w:ascii="Arial Narrow" w:hAnsi="Arial Narrow" w:cs="TimesNewRomanPSMT"/>
          <w:color w:val="000000"/>
        </w:rPr>
        <w:t xml:space="preserve"> with the Yoruba and Igbo people</w:t>
      </w:r>
      <w:r w:rsidRPr="0059167A">
        <w:rPr>
          <w:rFonts w:ascii="Arial Narrow" w:hAnsi="Arial Narrow" w:cs="TimesNewRomanPSMT"/>
          <w:color w:val="000000"/>
        </w:rPr>
        <w:t xml:space="preserve">.  </w:t>
      </w:r>
      <w:r w:rsidR="0059167A" w:rsidRPr="0059167A">
        <w:rPr>
          <w:rFonts w:ascii="Arial Narrow" w:hAnsi="Arial Narrow" w:cs="TimesNewRomanPSMT"/>
          <w:color w:val="000000"/>
        </w:rPr>
        <w:t>By the beginning of the 20</w:t>
      </w:r>
      <w:r w:rsidR="0059167A" w:rsidRPr="0059167A">
        <w:rPr>
          <w:rFonts w:ascii="Arial Narrow" w:hAnsi="Arial Narrow" w:cs="TimesNewRomanPSMT"/>
          <w:color w:val="000000"/>
          <w:vertAlign w:val="superscript"/>
        </w:rPr>
        <w:t>th</w:t>
      </w:r>
      <w:r w:rsidR="0059167A" w:rsidRPr="0059167A">
        <w:rPr>
          <w:rFonts w:ascii="Arial Narrow" w:hAnsi="Arial Narrow" w:cs="TimesNewRomanPSMT"/>
          <w:color w:val="000000"/>
        </w:rPr>
        <w:t xml:space="preserve"> century,</w:t>
      </w:r>
      <w:r w:rsidRPr="0059167A">
        <w:rPr>
          <w:rFonts w:ascii="Arial Narrow" w:hAnsi="Arial Narrow" w:cs="TimesNewRomanPSMT"/>
          <w:color w:val="000000"/>
        </w:rPr>
        <w:t xml:space="preserve"> the European powers divided Africa among</w:t>
      </w:r>
      <w:r w:rsidR="0059167A" w:rsidRPr="0059167A">
        <w:rPr>
          <w:rFonts w:ascii="Arial Narrow" w:hAnsi="Arial Narrow" w:cs="TimesNewRomanPSMT"/>
          <w:color w:val="000000"/>
        </w:rPr>
        <w:t xml:space="preserve"> themselves and drew boundaries </w:t>
      </w:r>
      <w:r w:rsidRPr="0059167A">
        <w:rPr>
          <w:rFonts w:ascii="Arial Narrow" w:hAnsi="Arial Narrow" w:cs="TimesNewRomanPSMT"/>
          <w:color w:val="000000"/>
        </w:rPr>
        <w:t xml:space="preserve">that often </w:t>
      </w:r>
      <w:r w:rsidR="0059167A" w:rsidRPr="0059167A">
        <w:rPr>
          <w:rFonts w:ascii="Arial Narrow" w:hAnsi="Arial Narrow" w:cs="TimesNewRomanPSMT"/>
          <w:color w:val="000000"/>
        </w:rPr>
        <w:t>combined ethnic groups hostile to one another.</w:t>
      </w: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A few years before independence, vast oil deposits</w:t>
      </w:r>
      <w:r w:rsidR="0059167A" w:rsidRPr="0059167A">
        <w:rPr>
          <w:rFonts w:ascii="Arial Narrow" w:hAnsi="Arial Narrow" w:cs="TimesNewRomanPSMT"/>
          <w:color w:val="000000"/>
        </w:rPr>
        <w:t xml:space="preserve"> were found</w:t>
      </w:r>
      <w:r w:rsidRPr="0059167A">
        <w:rPr>
          <w:rFonts w:ascii="Arial Narrow" w:hAnsi="Arial Narrow" w:cs="TimesNewRomanPSMT"/>
          <w:color w:val="000000"/>
        </w:rPr>
        <w:t xml:space="preserve"> in the Niger River Delta. This seemed to assure a bright future for Nigeria. But many things went awfully wrong.  The three major ethnic political parties competed to win control of the national wealth. The Hausa-Fulani, Yoruba, and Igbo political leaders wanted the oil money</w:t>
      </w:r>
      <w:r w:rsidR="0059167A" w:rsidRPr="0059167A">
        <w:rPr>
          <w:rFonts w:ascii="Arial Narrow" w:hAnsi="Arial Narrow" w:cs="TimesNewRomanPSMT"/>
          <w:color w:val="000000"/>
        </w:rPr>
        <w:t xml:space="preserve"> to enrich themselves </w:t>
      </w:r>
      <w:r w:rsidRPr="0059167A">
        <w:rPr>
          <w:rFonts w:ascii="Arial Narrow" w:hAnsi="Arial Narrow" w:cs="TimesNewRomanPSMT"/>
          <w:color w:val="000000"/>
        </w:rPr>
        <w:t>and their regions. Thus, greed and corruption soon became</w:t>
      </w:r>
      <w:r w:rsidR="0059167A" w:rsidRPr="0059167A">
        <w:rPr>
          <w:rFonts w:ascii="Arial Narrow" w:hAnsi="Arial Narrow" w:cs="TimesNewRomanPSMT"/>
          <w:color w:val="000000"/>
        </w:rPr>
        <w:t xml:space="preserve"> </w:t>
      </w:r>
      <w:r w:rsidRPr="0059167A">
        <w:rPr>
          <w:rFonts w:ascii="Arial Narrow" w:hAnsi="Arial Narrow" w:cs="TimesNewRomanPSMT"/>
          <w:color w:val="000000"/>
        </w:rPr>
        <w:t>common in Nigerian politics. With oil money flowing into the pockets of government officials and their friends, the ruling party ignored the needs of the Nigerian people.</w:t>
      </w:r>
    </w:p>
    <w:p w:rsidR="005146EB" w:rsidRPr="0059167A" w:rsidRDefault="005146EB" w:rsidP="005146EB">
      <w:pPr>
        <w:autoSpaceDE w:val="0"/>
        <w:autoSpaceDN w:val="0"/>
        <w:adjustRightInd w:val="0"/>
        <w:spacing w:after="0" w:line="240" w:lineRule="auto"/>
        <w:rPr>
          <w:rFonts w:ascii="Arial Narrow" w:hAnsi="Arial Narrow" w:cs="FranklinGothic-Regular"/>
          <w:b/>
          <w:bCs/>
          <w:color w:val="D25261"/>
        </w:rPr>
      </w:pP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Fearing the Muslim Hausa-Fulani would never give up control of the government, Igbo military officers staged a military coup (government</w:t>
      </w:r>
    </w:p>
    <w:p w:rsidR="005146EB" w:rsidRPr="0059167A" w:rsidRDefault="0059167A" w:rsidP="005146EB">
      <w:pPr>
        <w:autoSpaceDE w:val="0"/>
        <w:autoSpaceDN w:val="0"/>
        <w:adjustRightInd w:val="0"/>
        <w:spacing w:after="0" w:line="240" w:lineRule="auto"/>
        <w:rPr>
          <w:rFonts w:ascii="Arial Narrow" w:hAnsi="Arial Narrow" w:cs="TimesNewRomanPSMT"/>
          <w:color w:val="000000"/>
        </w:rPr>
      </w:pPr>
      <w:proofErr w:type="gramStart"/>
      <w:r w:rsidRPr="0059167A">
        <w:rPr>
          <w:rFonts w:ascii="Arial Narrow" w:hAnsi="Arial Narrow" w:cs="TimesNewRomanPSMT"/>
          <w:color w:val="000000"/>
        </w:rPr>
        <w:t>take-over</w:t>
      </w:r>
      <w:proofErr w:type="gramEnd"/>
      <w:r w:rsidRPr="0059167A">
        <w:rPr>
          <w:rFonts w:ascii="Arial Narrow" w:hAnsi="Arial Narrow" w:cs="TimesNewRomanPSMT"/>
          <w:color w:val="000000"/>
        </w:rPr>
        <w:t>). M</w:t>
      </w:r>
      <w:r w:rsidR="005146EB" w:rsidRPr="0059167A">
        <w:rPr>
          <w:rFonts w:ascii="Arial Narrow" w:hAnsi="Arial Narrow" w:cs="TimesNewRomanPSMT"/>
          <w:color w:val="000000"/>
        </w:rPr>
        <w:t>embers of the government, including the Prime Minister, were murdered. Ethnic hatred kept boi</w:t>
      </w:r>
      <w:r w:rsidRPr="0059167A">
        <w:rPr>
          <w:rFonts w:ascii="Arial Narrow" w:hAnsi="Arial Narrow" w:cs="TimesNewRomanPSMT"/>
          <w:color w:val="000000"/>
        </w:rPr>
        <w:t xml:space="preserve">ling over. </w:t>
      </w:r>
      <w:r w:rsidR="005146EB" w:rsidRPr="0059167A">
        <w:rPr>
          <w:rFonts w:ascii="Arial Narrow" w:hAnsi="Arial Narrow" w:cs="TimesNewRomanPSMT"/>
          <w:color w:val="000000"/>
        </w:rPr>
        <w:t xml:space="preserve">The Nigerian Civil War lasted more than two years and killed about 1 million people. More died from starvation than bullets. </w:t>
      </w: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p>
    <w:p w:rsidR="0059167A" w:rsidRPr="0059167A" w:rsidRDefault="0059167A"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noProof/>
        </w:rPr>
        <w:drawing>
          <wp:anchor distT="0" distB="0" distL="114300" distR="114300" simplePos="0" relativeHeight="251660288" behindDoc="0" locked="0" layoutInCell="1" allowOverlap="1" wp14:anchorId="7A28BBD5" wp14:editId="07BAD471">
            <wp:simplePos x="0" y="0"/>
            <wp:positionH relativeFrom="margin">
              <wp:posOffset>3119755</wp:posOffset>
            </wp:positionH>
            <wp:positionV relativeFrom="margin">
              <wp:posOffset>4366260</wp:posOffset>
            </wp:positionV>
            <wp:extent cx="3322320" cy="240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2402840"/>
                    </a:xfrm>
                    <a:prstGeom prst="rect">
                      <a:avLst/>
                    </a:prstGeom>
                    <a:noFill/>
                  </pic:spPr>
                </pic:pic>
              </a:graphicData>
            </a:graphic>
          </wp:anchor>
        </w:drawing>
      </w:r>
      <w:r w:rsidRPr="0059167A">
        <w:rPr>
          <w:rFonts w:ascii="Arial Narrow" w:hAnsi="Arial Narrow" w:cs="TimesNewRomanPSMT"/>
          <w:color w:val="000000"/>
        </w:rPr>
        <w:t>H</w:t>
      </w:r>
      <w:r w:rsidR="005146EB" w:rsidRPr="0059167A">
        <w:rPr>
          <w:rFonts w:ascii="Arial Narrow" w:hAnsi="Arial Narrow" w:cs="TimesNewRomanPSMT"/>
          <w:color w:val="000000"/>
        </w:rPr>
        <w:t>igh world oil prices</w:t>
      </w:r>
      <w:r w:rsidRPr="0059167A">
        <w:rPr>
          <w:rFonts w:ascii="Arial Narrow" w:hAnsi="Arial Narrow" w:cs="TimesNewRomanPSMT"/>
          <w:color w:val="000000"/>
        </w:rPr>
        <w:t xml:space="preserve"> continued to inject</w:t>
      </w:r>
      <w:r w:rsidR="005146EB" w:rsidRPr="0059167A">
        <w:rPr>
          <w:rFonts w:ascii="Arial Narrow" w:hAnsi="Arial Narrow" w:cs="TimesNewRomanPSMT"/>
          <w:color w:val="000000"/>
        </w:rPr>
        <w:t xml:space="preserve"> huge amounts of cash into Nigeria’s treasury. In fact, Nigeria became one of the richest countries in the world. But the military officers in charge of the government turned out to be just as greedy as </w:t>
      </w:r>
      <w:r w:rsidRPr="0059167A">
        <w:rPr>
          <w:rFonts w:ascii="Arial Narrow" w:hAnsi="Arial Narrow" w:cs="TimesNewRomanPSMT"/>
          <w:color w:val="000000"/>
        </w:rPr>
        <w:t xml:space="preserve">the </w:t>
      </w:r>
      <w:r w:rsidR="005146EB" w:rsidRPr="0059167A">
        <w:rPr>
          <w:rFonts w:ascii="Arial Narrow" w:hAnsi="Arial Narrow" w:cs="TimesNewRomanPSMT"/>
          <w:color w:val="000000"/>
        </w:rPr>
        <w:t>elected</w:t>
      </w:r>
      <w:r w:rsidRPr="0059167A">
        <w:rPr>
          <w:rFonts w:ascii="Arial Narrow" w:hAnsi="Arial Narrow" w:cs="TimesNewRomanPSMT"/>
          <w:color w:val="000000"/>
        </w:rPr>
        <w:t xml:space="preserve"> </w:t>
      </w:r>
      <w:r w:rsidR="005146EB" w:rsidRPr="0059167A">
        <w:rPr>
          <w:rFonts w:ascii="Arial Narrow" w:hAnsi="Arial Narrow" w:cs="TimesNewRomanPSMT"/>
          <w:color w:val="000000"/>
        </w:rPr>
        <w:t>politicians had been. The oil revenue could have modernized Nigeria’s agriculture, developed its manufacturing, built roads</w:t>
      </w:r>
      <w:r w:rsidRPr="0059167A">
        <w:rPr>
          <w:rFonts w:ascii="Arial Narrow" w:hAnsi="Arial Narrow" w:cs="TimesNewRomanPSMT"/>
          <w:color w:val="000000"/>
        </w:rPr>
        <w:t>,</w:t>
      </w:r>
      <w:r w:rsidR="005146EB" w:rsidRPr="0059167A">
        <w:rPr>
          <w:rFonts w:ascii="Arial Narrow" w:hAnsi="Arial Narrow" w:cs="TimesNewRomanPSMT"/>
          <w:color w:val="000000"/>
        </w:rPr>
        <w:t xml:space="preserve"> financed schools, and accomplished many other things for the Nigerian people. </w:t>
      </w: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p>
    <w:p w:rsidR="0059167A" w:rsidRPr="0059167A" w:rsidRDefault="005146EB" w:rsidP="0059167A">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Faced with economic decline and the growing unpopularity of military rule, a new leader supervised the writing of a second constitution. It enabled the people to elect a president directly. The constitution also required all political parties to include different ethnic groups from all parts of the country. At first, the new government took positive steps to improve Nigeria by expanding the public school system, universities, and hospitals</w:t>
      </w:r>
      <w:r w:rsidR="0059167A" w:rsidRPr="0059167A">
        <w:rPr>
          <w:rFonts w:ascii="Arial Narrow" w:hAnsi="Arial Narrow" w:cs="TimesNewRomanPSMT"/>
          <w:color w:val="000000"/>
        </w:rPr>
        <w:t xml:space="preserve">. </w:t>
      </w:r>
    </w:p>
    <w:p w:rsidR="0059167A" w:rsidRPr="0059167A" w:rsidRDefault="0059167A" w:rsidP="0059167A">
      <w:pPr>
        <w:autoSpaceDE w:val="0"/>
        <w:autoSpaceDN w:val="0"/>
        <w:adjustRightInd w:val="0"/>
        <w:spacing w:after="0" w:line="240" w:lineRule="auto"/>
        <w:rPr>
          <w:rFonts w:ascii="Arial Narrow" w:hAnsi="Arial Narrow" w:cs="TimesNewRomanPSMT"/>
          <w:color w:val="000000"/>
        </w:rPr>
      </w:pPr>
    </w:p>
    <w:p w:rsidR="005146EB" w:rsidRPr="0059167A" w:rsidRDefault="005146EB" w:rsidP="005146EB">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In the midst of this economic disaster, religious</w:t>
      </w:r>
      <w:r w:rsidR="00A91C65" w:rsidRPr="0059167A">
        <w:rPr>
          <w:rFonts w:ascii="Arial Narrow" w:hAnsi="Arial Narrow" w:cs="TimesNewRomanPSMT"/>
          <w:color w:val="000000"/>
        </w:rPr>
        <w:t xml:space="preserve"> </w:t>
      </w:r>
      <w:r w:rsidRPr="0059167A">
        <w:rPr>
          <w:rFonts w:ascii="Arial Narrow" w:hAnsi="Arial Narrow" w:cs="TimesNewRomanPSMT"/>
          <w:color w:val="000000"/>
        </w:rPr>
        <w:t xml:space="preserve">conflict between Muslims and Christians </w:t>
      </w:r>
      <w:r w:rsidR="0059167A" w:rsidRPr="0059167A">
        <w:rPr>
          <w:rFonts w:ascii="Arial Narrow" w:hAnsi="Arial Narrow" w:cs="TimesNewRomanPSMT"/>
          <w:color w:val="000000"/>
        </w:rPr>
        <w:t>continued to erupt</w:t>
      </w:r>
      <w:r w:rsidRPr="0059167A">
        <w:rPr>
          <w:rFonts w:ascii="Arial Narrow" w:hAnsi="Arial Narrow" w:cs="TimesNewRomanPSMT"/>
          <w:color w:val="000000"/>
        </w:rPr>
        <w:t>.</w:t>
      </w:r>
      <w:r w:rsidR="0059167A" w:rsidRPr="0059167A">
        <w:rPr>
          <w:rFonts w:ascii="Arial Narrow" w:hAnsi="Arial Narrow" w:cs="TimesNewRomanPSMT"/>
          <w:color w:val="000000"/>
        </w:rPr>
        <w:t xml:space="preserve"> </w:t>
      </w:r>
      <w:r w:rsidRPr="0059167A">
        <w:rPr>
          <w:rFonts w:ascii="Arial Narrow" w:hAnsi="Arial Narrow" w:cs="TimesNewRomanPSMT"/>
          <w:color w:val="000000"/>
        </w:rPr>
        <w:t>Since Muslims make up the country’s largest religious</w:t>
      </w:r>
      <w:r w:rsidR="00A91C65" w:rsidRPr="0059167A">
        <w:rPr>
          <w:rFonts w:ascii="Arial Narrow" w:hAnsi="Arial Narrow" w:cs="TimesNewRomanPSMT"/>
          <w:color w:val="000000"/>
        </w:rPr>
        <w:t xml:space="preserve"> </w:t>
      </w:r>
      <w:r w:rsidRPr="0059167A">
        <w:rPr>
          <w:rFonts w:ascii="Arial Narrow" w:hAnsi="Arial Narrow" w:cs="TimesNewRomanPSMT"/>
          <w:color w:val="000000"/>
        </w:rPr>
        <w:t>group, some have long demanded that Nigeria become an</w:t>
      </w:r>
      <w:r w:rsidR="00A91C65" w:rsidRPr="0059167A">
        <w:rPr>
          <w:rFonts w:ascii="Arial Narrow" w:hAnsi="Arial Narrow" w:cs="TimesNewRomanPSMT"/>
          <w:color w:val="000000"/>
        </w:rPr>
        <w:t xml:space="preserve"> </w:t>
      </w:r>
      <w:r w:rsidRPr="0059167A">
        <w:rPr>
          <w:rFonts w:ascii="Arial Narrow" w:hAnsi="Arial Narrow" w:cs="TimesNewRomanPSMT"/>
          <w:color w:val="000000"/>
        </w:rPr>
        <w:t>officially Islamic nation. They have called for Islamic</w:t>
      </w:r>
      <w:r w:rsidR="00A91C65" w:rsidRPr="0059167A">
        <w:rPr>
          <w:rFonts w:ascii="Arial Narrow" w:hAnsi="Arial Narrow" w:cs="TimesNewRomanPSMT"/>
          <w:color w:val="000000"/>
        </w:rPr>
        <w:t xml:space="preserve"> </w:t>
      </w:r>
      <w:r w:rsidRPr="0059167A">
        <w:rPr>
          <w:rFonts w:ascii="Arial Narrow" w:hAnsi="Arial Narrow" w:cs="TimesNewRomanPSMT"/>
          <w:color w:val="000000"/>
        </w:rPr>
        <w:t xml:space="preserve">religious law, called </w:t>
      </w:r>
      <w:r w:rsidRPr="0059167A">
        <w:rPr>
          <w:rFonts w:ascii="Arial Narrow" w:hAnsi="Arial Narrow" w:cs="TimesNewRomanPS-ItalicMT"/>
          <w:i/>
          <w:iCs/>
          <w:color w:val="000000"/>
        </w:rPr>
        <w:t>Sharia</w:t>
      </w:r>
      <w:r w:rsidRPr="0059167A">
        <w:rPr>
          <w:rFonts w:ascii="Arial Narrow" w:hAnsi="Arial Narrow" w:cs="TimesNewRomanPSMT"/>
          <w:color w:val="000000"/>
        </w:rPr>
        <w:t>, to apply throughout the land.</w:t>
      </w:r>
      <w:r w:rsidR="00A91C65" w:rsidRPr="0059167A">
        <w:rPr>
          <w:rFonts w:ascii="Arial Narrow" w:hAnsi="Arial Narrow" w:cs="TimesNewRomanPSMT"/>
          <w:color w:val="000000"/>
        </w:rPr>
        <w:t xml:space="preserve"> </w:t>
      </w:r>
      <w:r w:rsidRPr="0059167A">
        <w:rPr>
          <w:rFonts w:ascii="Arial Narrow" w:hAnsi="Arial Narrow" w:cs="TimesNewRomanPSMT"/>
          <w:color w:val="000000"/>
        </w:rPr>
        <w:t>The Christian minority has opposed such a move, fearing</w:t>
      </w:r>
      <w:r w:rsidR="0059167A" w:rsidRPr="0059167A">
        <w:rPr>
          <w:rFonts w:ascii="Arial Narrow" w:hAnsi="Arial Narrow" w:cs="TimesNewRomanPSMT"/>
          <w:color w:val="000000"/>
        </w:rPr>
        <w:t xml:space="preserve"> second-class citizenship.</w:t>
      </w:r>
    </w:p>
    <w:p w:rsidR="00A91C65" w:rsidRPr="0059167A" w:rsidRDefault="00A91C65" w:rsidP="005146EB">
      <w:pPr>
        <w:autoSpaceDE w:val="0"/>
        <w:autoSpaceDN w:val="0"/>
        <w:adjustRightInd w:val="0"/>
        <w:spacing w:after="0" w:line="240" w:lineRule="auto"/>
        <w:rPr>
          <w:rFonts w:ascii="Arial Narrow" w:hAnsi="Arial Narrow" w:cs="TimesNewRomanPSMT"/>
          <w:color w:val="000000"/>
        </w:rPr>
      </w:pPr>
    </w:p>
    <w:p w:rsidR="005146EB" w:rsidRPr="00A30FE3" w:rsidRDefault="005146EB" w:rsidP="00A30FE3">
      <w:pPr>
        <w:autoSpaceDE w:val="0"/>
        <w:autoSpaceDN w:val="0"/>
        <w:adjustRightInd w:val="0"/>
        <w:spacing w:after="0" w:line="240" w:lineRule="auto"/>
        <w:rPr>
          <w:rFonts w:ascii="Arial Narrow" w:hAnsi="Arial Narrow" w:cs="TimesNewRomanPSMT"/>
          <w:color w:val="000000"/>
        </w:rPr>
      </w:pPr>
      <w:r w:rsidRPr="0059167A">
        <w:rPr>
          <w:rFonts w:ascii="Arial Narrow" w:hAnsi="Arial Narrow" w:cs="TimesNewRomanPSMT"/>
          <w:color w:val="000000"/>
        </w:rPr>
        <w:t>In 1989, the military government oversaw the writing of</w:t>
      </w:r>
      <w:r w:rsidR="00A91C65" w:rsidRPr="0059167A">
        <w:rPr>
          <w:rFonts w:ascii="Arial Narrow" w:hAnsi="Arial Narrow" w:cs="TimesNewRomanPSMT"/>
          <w:color w:val="000000"/>
        </w:rPr>
        <w:t xml:space="preserve"> </w:t>
      </w:r>
      <w:r w:rsidR="0059167A" w:rsidRPr="0059167A">
        <w:rPr>
          <w:rFonts w:ascii="Arial Narrow" w:hAnsi="Arial Narrow" w:cs="TimesNewRomanPSMT"/>
          <w:color w:val="000000"/>
        </w:rPr>
        <w:t>a new</w:t>
      </w:r>
      <w:r w:rsidRPr="0059167A">
        <w:rPr>
          <w:rFonts w:ascii="Arial Narrow" w:hAnsi="Arial Narrow" w:cs="TimesNewRomanPSMT"/>
          <w:color w:val="000000"/>
        </w:rPr>
        <w:t xml:space="preserve"> constitution. </w:t>
      </w:r>
      <w:r w:rsidR="00A91C65" w:rsidRPr="0059167A">
        <w:rPr>
          <w:rFonts w:ascii="Arial Narrow" w:hAnsi="Arial Narrow" w:cs="TimesNewRomanPSMT"/>
          <w:color w:val="000000"/>
        </w:rPr>
        <w:t xml:space="preserve">By this time, Nigeria was one of the 20 poorest nations in the world. Moreover, 50 years of careless oil spills by foreign companies severely polluted </w:t>
      </w:r>
      <w:r w:rsidR="0059167A" w:rsidRPr="0059167A">
        <w:rPr>
          <w:rFonts w:ascii="Arial Narrow" w:hAnsi="Arial Narrow" w:cs="TimesNewRomanPSMT"/>
          <w:color w:val="000000"/>
        </w:rPr>
        <w:t xml:space="preserve">Niger </w:t>
      </w:r>
      <w:r w:rsidR="00A91C65" w:rsidRPr="0059167A">
        <w:rPr>
          <w:rFonts w:ascii="Arial Narrow" w:hAnsi="Arial Narrow" w:cs="TimesNewRomanPSMT"/>
          <w:color w:val="000000"/>
        </w:rPr>
        <w:t>Delta far</w:t>
      </w:r>
      <w:r w:rsidR="0059167A" w:rsidRPr="0059167A">
        <w:rPr>
          <w:rFonts w:ascii="Arial Narrow" w:hAnsi="Arial Narrow" w:cs="TimesNewRomanPSMT"/>
          <w:color w:val="000000"/>
        </w:rPr>
        <w:t>mlands and fishing waters. Nigerians</w:t>
      </w:r>
      <w:r w:rsidR="00A91C65" w:rsidRPr="0059167A">
        <w:rPr>
          <w:rFonts w:ascii="Arial Narrow" w:hAnsi="Arial Narrow" w:cs="TimesNewRomanPSMT"/>
          <w:color w:val="000000"/>
        </w:rPr>
        <w:t xml:space="preserve"> began to organize peaceful protests against Nigeria’s government and the oil companies, demanding a fair share of oil revenue and help from oil companies to get clean water, electricity, and health care.  The current government faces numerous longstanding problems in Nigeria. Great distrust still prevails between the Hausa- Fulani in the north and the Yoruba and Igbo in the south.</w:t>
      </w:r>
      <w:bookmarkStart w:id="0" w:name="_GoBack"/>
      <w:bookmarkEnd w:id="0"/>
    </w:p>
    <w:p w:rsidR="00A91C65" w:rsidRPr="00A30FE3" w:rsidRDefault="00A91C65" w:rsidP="00A91C65">
      <w:pPr>
        <w:jc w:val="right"/>
        <w:rPr>
          <w:rFonts w:asciiTheme="majorHAnsi" w:hAnsiTheme="majorHAnsi"/>
          <w:i/>
          <w:sz w:val="18"/>
          <w:szCs w:val="18"/>
          <w:u w:val="single"/>
        </w:rPr>
      </w:pPr>
      <w:r w:rsidRPr="00A30FE3">
        <w:rPr>
          <w:rFonts w:asciiTheme="majorHAnsi" w:hAnsiTheme="majorHAnsi"/>
          <w:i/>
          <w:sz w:val="18"/>
          <w:szCs w:val="18"/>
          <w:u w:val="single"/>
        </w:rPr>
        <w:t>Bill of Rights in Action, 2010</w:t>
      </w:r>
      <w:r w:rsidR="00A30FE3" w:rsidRPr="00A30FE3">
        <w:rPr>
          <w:rFonts w:asciiTheme="majorHAnsi" w:hAnsiTheme="majorHAnsi"/>
          <w:i/>
          <w:sz w:val="18"/>
          <w:szCs w:val="18"/>
          <w:u w:val="single"/>
        </w:rPr>
        <w:t xml:space="preserve"> </w:t>
      </w:r>
      <w:r w:rsidR="0059167A" w:rsidRPr="00A30FE3">
        <w:rPr>
          <w:rFonts w:asciiTheme="majorHAnsi" w:hAnsiTheme="majorHAnsi"/>
          <w:i/>
          <w:sz w:val="18"/>
          <w:szCs w:val="18"/>
          <w:u w:val="single"/>
        </w:rPr>
        <w:t>&amp; Geography in the News</w:t>
      </w:r>
    </w:p>
    <w:sectPr w:rsidR="00A91C65" w:rsidRPr="00A30FE3" w:rsidSect="0059167A">
      <w:pgSz w:w="12240" w:h="15840"/>
      <w:pgMar w:top="576"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FranklinGothic-Regular">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46EB"/>
    <w:rsid w:val="005146EB"/>
    <w:rsid w:val="0059167A"/>
    <w:rsid w:val="00A30FE3"/>
    <w:rsid w:val="00A91C65"/>
    <w:rsid w:val="00E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psm982</dc:creator>
  <cp:lastModifiedBy>shawn</cp:lastModifiedBy>
  <cp:revision>2</cp:revision>
  <dcterms:created xsi:type="dcterms:W3CDTF">2014-10-14T00:05:00Z</dcterms:created>
  <dcterms:modified xsi:type="dcterms:W3CDTF">2014-10-14T00:05:00Z</dcterms:modified>
</cp:coreProperties>
</file>